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54" w:rsidRPr="00D30154" w:rsidRDefault="00D30154" w:rsidP="00D3015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r w:rsidRPr="00D30154">
        <w:rPr>
          <w:rFonts w:eastAsia="Calibri"/>
          <w:sz w:val="28"/>
          <w:szCs w:val="28"/>
          <w:lang w:eastAsia="en-US"/>
        </w:rPr>
        <w:t>ГЕРБ</w:t>
      </w:r>
    </w:p>
    <w:p w:rsidR="00D30154" w:rsidRPr="00D30154" w:rsidRDefault="00D30154" w:rsidP="00D30154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0154" w:rsidRPr="00D30154" w:rsidRDefault="00D30154" w:rsidP="00D30154">
      <w:pPr>
        <w:jc w:val="center"/>
        <w:rPr>
          <w:rFonts w:eastAsia="Calibri"/>
          <w:sz w:val="28"/>
          <w:szCs w:val="28"/>
          <w:lang w:eastAsia="en-US"/>
        </w:rPr>
      </w:pPr>
      <w:r w:rsidRPr="00D3015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D30154" w:rsidRPr="00D30154" w:rsidRDefault="00D30154" w:rsidP="00D3015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30154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D30154" w:rsidRPr="00D30154" w:rsidRDefault="00D30154" w:rsidP="00D3015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30154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D30154" w:rsidRPr="00D30154" w:rsidRDefault="00D30154" w:rsidP="00D3015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30154">
        <w:rPr>
          <w:rFonts w:eastAsia="Calibri"/>
          <w:sz w:val="28"/>
          <w:szCs w:val="28"/>
          <w:lang w:eastAsia="en-US"/>
        </w:rPr>
        <w:t>СОВЕТ ДЕПУТАТОВ</w:t>
      </w:r>
    </w:p>
    <w:p w:rsidR="00D30154" w:rsidRPr="00D30154" w:rsidRDefault="00D30154" w:rsidP="00D30154">
      <w:pPr>
        <w:jc w:val="center"/>
        <w:rPr>
          <w:rFonts w:eastAsia="Calibri"/>
          <w:sz w:val="28"/>
          <w:szCs w:val="28"/>
          <w:lang w:eastAsia="en-US"/>
        </w:rPr>
      </w:pPr>
    </w:p>
    <w:p w:rsidR="00D30154" w:rsidRPr="00D30154" w:rsidRDefault="00D30154" w:rsidP="00D3015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30154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D30154" w:rsidRPr="00D30154" w:rsidRDefault="00D30154" w:rsidP="00D30154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0154" w:rsidRPr="00D30154" w:rsidRDefault="00D30154" w:rsidP="00D30154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D30154">
        <w:rPr>
          <w:rFonts w:eastAsia="Calibri"/>
          <w:sz w:val="28"/>
          <w:szCs w:val="28"/>
          <w:u w:val="single"/>
          <w:lang w:eastAsia="en-US"/>
        </w:rPr>
        <w:t>2</w:t>
      </w:r>
      <w:r w:rsidR="001A61ED">
        <w:rPr>
          <w:rFonts w:eastAsia="Calibri"/>
          <w:sz w:val="28"/>
          <w:szCs w:val="28"/>
          <w:u w:val="single"/>
          <w:lang w:eastAsia="en-US"/>
        </w:rPr>
        <w:t>2</w:t>
      </w:r>
      <w:r w:rsidRPr="00D30154">
        <w:rPr>
          <w:rFonts w:eastAsia="Calibri"/>
          <w:sz w:val="28"/>
          <w:szCs w:val="28"/>
          <w:u w:val="single"/>
          <w:lang w:eastAsia="en-US"/>
        </w:rPr>
        <w:t>.</w:t>
      </w:r>
      <w:r w:rsidR="001A61ED">
        <w:rPr>
          <w:rFonts w:eastAsia="Calibri"/>
          <w:sz w:val="28"/>
          <w:szCs w:val="28"/>
          <w:u w:val="single"/>
          <w:lang w:eastAsia="en-US"/>
        </w:rPr>
        <w:t>10</w:t>
      </w:r>
      <w:r w:rsidRPr="00D30154">
        <w:rPr>
          <w:rFonts w:eastAsia="Calibri"/>
          <w:sz w:val="28"/>
          <w:szCs w:val="28"/>
          <w:u w:val="single"/>
          <w:lang w:eastAsia="en-US"/>
        </w:rPr>
        <w:t>.2020 г.</w:t>
      </w:r>
      <w:r w:rsidRPr="00D30154">
        <w:rPr>
          <w:rFonts w:eastAsia="Calibri"/>
          <w:sz w:val="28"/>
          <w:szCs w:val="28"/>
          <w:lang w:eastAsia="en-US"/>
        </w:rPr>
        <w:t xml:space="preserve"> </w:t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Pr="00D30154">
        <w:rPr>
          <w:rFonts w:eastAsia="Calibri"/>
          <w:sz w:val="28"/>
          <w:szCs w:val="28"/>
          <w:lang w:eastAsia="en-US"/>
        </w:rPr>
        <w:tab/>
      </w:r>
      <w:r w:rsidR="001A61ED">
        <w:rPr>
          <w:rFonts w:eastAsia="Calibri"/>
          <w:sz w:val="28"/>
          <w:szCs w:val="28"/>
          <w:u w:val="single"/>
          <w:lang w:eastAsia="en-US"/>
        </w:rPr>
        <w:t>№ 80</w:t>
      </w:r>
    </w:p>
    <w:p w:rsidR="00D30154" w:rsidRPr="00D30154" w:rsidRDefault="00D30154" w:rsidP="00D30154">
      <w:pPr>
        <w:autoSpaceDN w:val="0"/>
        <w:rPr>
          <w:rFonts w:eastAsia="Calibri"/>
          <w:sz w:val="20"/>
          <w:lang w:eastAsia="en-US"/>
        </w:rPr>
      </w:pPr>
      <w:r w:rsidRPr="00D30154">
        <w:rPr>
          <w:rFonts w:eastAsia="Calibri"/>
          <w:sz w:val="20"/>
          <w:lang w:eastAsia="en-US"/>
        </w:rPr>
        <w:t>г. Всеволожск</w:t>
      </w:r>
    </w:p>
    <w:bookmarkEnd w:id="0"/>
    <w:p w:rsidR="00D30154" w:rsidRDefault="00D30154" w:rsidP="0050004A">
      <w:pPr>
        <w:rPr>
          <w:sz w:val="28"/>
          <w:szCs w:val="28"/>
        </w:rPr>
      </w:pPr>
    </w:p>
    <w:p w:rsidR="003C0BC0" w:rsidRPr="0050004A" w:rsidRDefault="003C0BC0" w:rsidP="0050004A">
      <w:pPr>
        <w:rPr>
          <w:sz w:val="28"/>
          <w:szCs w:val="28"/>
        </w:rPr>
      </w:pPr>
      <w:r w:rsidRPr="0050004A">
        <w:rPr>
          <w:sz w:val="28"/>
          <w:szCs w:val="28"/>
        </w:rPr>
        <w:t>О приватизации движимого имущества,</w:t>
      </w:r>
    </w:p>
    <w:p w:rsidR="003C0BC0" w:rsidRPr="0050004A" w:rsidRDefault="003C0BC0" w:rsidP="0050004A">
      <w:pPr>
        <w:rPr>
          <w:sz w:val="28"/>
          <w:szCs w:val="28"/>
        </w:rPr>
      </w:pPr>
      <w:r w:rsidRPr="0050004A">
        <w:rPr>
          <w:sz w:val="28"/>
          <w:szCs w:val="28"/>
        </w:rPr>
        <w:t>находящегося в муниципальной собственности</w:t>
      </w:r>
    </w:p>
    <w:p w:rsidR="003C0BC0" w:rsidRPr="0050004A" w:rsidRDefault="003C0BC0" w:rsidP="0050004A">
      <w:pPr>
        <w:rPr>
          <w:sz w:val="28"/>
          <w:szCs w:val="28"/>
        </w:rPr>
      </w:pPr>
      <w:r w:rsidRPr="0050004A">
        <w:rPr>
          <w:sz w:val="28"/>
          <w:szCs w:val="28"/>
        </w:rPr>
        <w:t>муниципал</w:t>
      </w:r>
      <w:r w:rsidR="00D30154">
        <w:rPr>
          <w:sz w:val="28"/>
          <w:szCs w:val="28"/>
        </w:rPr>
        <w:t>ьного образования «Всеволожский</w:t>
      </w:r>
    </w:p>
    <w:p w:rsidR="003C0BC0" w:rsidRPr="0050004A" w:rsidRDefault="003C0BC0" w:rsidP="0050004A">
      <w:pPr>
        <w:rPr>
          <w:sz w:val="28"/>
          <w:szCs w:val="28"/>
        </w:rPr>
      </w:pPr>
      <w:r w:rsidRPr="0050004A">
        <w:rPr>
          <w:sz w:val="28"/>
          <w:szCs w:val="28"/>
        </w:rPr>
        <w:t>муниципальный район» Ленинградской области</w:t>
      </w:r>
    </w:p>
    <w:p w:rsidR="003C0BC0" w:rsidRPr="0050004A" w:rsidRDefault="003C0BC0" w:rsidP="00D301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C0" w:rsidRPr="0050004A" w:rsidRDefault="003C0BC0" w:rsidP="00D301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 xml:space="preserve">В целях наиболее эффективного использования муниципального имущества,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Уставом муниципального образования «Всеволожский муниципальный район» Ленинградской области, в соответствии с прогнозным планом приватизации муниципального имущества </w:t>
      </w:r>
      <w:r w:rsidR="0050004A" w:rsidRPr="005000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004A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16.04.2020 №38 «Об утверждении прогнозного плана приватизации муниципального имущества муниципального образования «Всеволожский муниципальный район» Ленин</w:t>
      </w:r>
      <w:r w:rsidR="0050004A" w:rsidRPr="0050004A">
        <w:rPr>
          <w:rFonts w:ascii="Times New Roman" w:hAnsi="Times New Roman"/>
          <w:sz w:val="28"/>
          <w:szCs w:val="28"/>
        </w:rPr>
        <w:t>градской области на 2020 год»</w:t>
      </w:r>
      <w:r w:rsidR="00A974E1" w:rsidRPr="00A974E1">
        <w:rPr>
          <w:rFonts w:ascii="Times New Roman" w:hAnsi="Times New Roman"/>
          <w:sz w:val="24"/>
          <w:szCs w:val="28"/>
        </w:rPr>
        <w:t xml:space="preserve"> </w:t>
      </w:r>
      <w:r w:rsidR="00A974E1" w:rsidRPr="00A974E1">
        <w:rPr>
          <w:rFonts w:ascii="Times New Roman" w:hAnsi="Times New Roman"/>
          <w:sz w:val="28"/>
          <w:szCs w:val="28"/>
        </w:rPr>
        <w:t>(в редакции решения совета депутатов муниципального образования «Всеволожский муниципальный район» Ленинградской области от 20.08.2020 № 74 «О внесении изменений в решение совета депутатов муниципального образования «Всеволожский муниципальный район» Ленинградской области от 16.04.2020 № 38)</w:t>
      </w:r>
      <w:r w:rsidR="0050004A" w:rsidRPr="0050004A">
        <w:rPr>
          <w:rFonts w:ascii="Times New Roman" w:hAnsi="Times New Roman"/>
          <w:sz w:val="28"/>
          <w:szCs w:val="28"/>
        </w:rPr>
        <w:t>, с</w:t>
      </w:r>
      <w:r w:rsidRPr="0050004A">
        <w:rPr>
          <w:rFonts w:ascii="Times New Roman" w:hAnsi="Times New Roman"/>
          <w:sz w:val="28"/>
          <w:szCs w:val="28"/>
        </w:rPr>
        <w:t>овет депутатов муниципального образования «Всеволожский муниципальны</w:t>
      </w:r>
      <w:r w:rsidR="00651CBF">
        <w:rPr>
          <w:rFonts w:ascii="Times New Roman" w:hAnsi="Times New Roman"/>
          <w:sz w:val="28"/>
          <w:szCs w:val="28"/>
        </w:rPr>
        <w:t>й район» Ленинградской области</w:t>
      </w:r>
      <w:r w:rsidR="00C10208">
        <w:rPr>
          <w:rFonts w:ascii="Times New Roman" w:hAnsi="Times New Roman"/>
          <w:sz w:val="28"/>
          <w:szCs w:val="28"/>
        </w:rPr>
        <w:t xml:space="preserve"> принял</w:t>
      </w:r>
    </w:p>
    <w:p w:rsidR="003C0BC0" w:rsidRPr="0050004A" w:rsidRDefault="003C0BC0" w:rsidP="00D3015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0BC0" w:rsidRPr="00E42CBF" w:rsidRDefault="00C10208" w:rsidP="00D301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3C0BC0" w:rsidRPr="00E42CBF">
        <w:rPr>
          <w:rFonts w:ascii="Times New Roman" w:hAnsi="Times New Roman"/>
          <w:sz w:val="28"/>
          <w:szCs w:val="28"/>
        </w:rPr>
        <w:t>:</w:t>
      </w:r>
    </w:p>
    <w:p w:rsidR="0050004A" w:rsidRPr="0050004A" w:rsidRDefault="0050004A" w:rsidP="00D3015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0BC0" w:rsidRPr="0050004A" w:rsidRDefault="003C0BC0" w:rsidP="00D301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 xml:space="preserve">1. Осуществить приватизацию </w:t>
      </w:r>
      <w:r w:rsidR="002355DE" w:rsidRPr="0050004A">
        <w:rPr>
          <w:rFonts w:ascii="Times New Roman" w:hAnsi="Times New Roman"/>
          <w:sz w:val="28"/>
          <w:szCs w:val="28"/>
        </w:rPr>
        <w:t>движимого имущества</w:t>
      </w:r>
      <w:r w:rsidR="0050004A" w:rsidRPr="0050004A">
        <w:rPr>
          <w:rFonts w:ascii="Times New Roman" w:hAnsi="Times New Roman"/>
          <w:sz w:val="28"/>
          <w:szCs w:val="28"/>
        </w:rPr>
        <w:t xml:space="preserve"> </w:t>
      </w:r>
      <w:r w:rsidRPr="0050004A">
        <w:rPr>
          <w:rFonts w:ascii="Times New Roman" w:hAnsi="Times New Roman"/>
          <w:sz w:val="28"/>
          <w:szCs w:val="28"/>
        </w:rPr>
        <w:t xml:space="preserve">(согласно </w:t>
      </w:r>
      <w:r w:rsidR="00651CBF">
        <w:rPr>
          <w:rFonts w:ascii="Times New Roman" w:hAnsi="Times New Roman"/>
          <w:sz w:val="28"/>
          <w:szCs w:val="28"/>
        </w:rPr>
        <w:t>п</w:t>
      </w:r>
      <w:r w:rsidRPr="0050004A">
        <w:rPr>
          <w:rFonts w:ascii="Times New Roman" w:hAnsi="Times New Roman"/>
          <w:sz w:val="28"/>
          <w:szCs w:val="28"/>
        </w:rPr>
        <w:t>риложению), находящ</w:t>
      </w:r>
      <w:r w:rsidR="002355DE" w:rsidRPr="0050004A">
        <w:rPr>
          <w:rFonts w:ascii="Times New Roman" w:hAnsi="Times New Roman"/>
          <w:sz w:val="28"/>
          <w:szCs w:val="28"/>
        </w:rPr>
        <w:t>его</w:t>
      </w:r>
      <w:r w:rsidRPr="0050004A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 w:rsidR="005000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004A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 (далее - Имущество). </w:t>
      </w:r>
    </w:p>
    <w:p w:rsidR="003C0BC0" w:rsidRPr="0050004A" w:rsidRDefault="003C0BC0" w:rsidP="00D301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1.1.</w:t>
      </w:r>
      <w:r w:rsidR="00C12140">
        <w:rPr>
          <w:rFonts w:ascii="Times New Roman" w:hAnsi="Times New Roman"/>
          <w:sz w:val="28"/>
          <w:szCs w:val="28"/>
        </w:rPr>
        <w:t xml:space="preserve"> </w:t>
      </w:r>
      <w:r w:rsidRPr="0050004A">
        <w:rPr>
          <w:rFonts w:ascii="Times New Roman" w:hAnsi="Times New Roman"/>
          <w:sz w:val="28"/>
          <w:szCs w:val="28"/>
        </w:rPr>
        <w:t xml:space="preserve">Установить способ приватизации Имущества путем продажи на аукционе, открытом по составу участников и форме подачи предложений о цене. </w:t>
      </w:r>
    </w:p>
    <w:p w:rsidR="0050004A" w:rsidRDefault="003C0BC0" w:rsidP="00D301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lastRenderedPageBreak/>
        <w:t>1.2.</w:t>
      </w:r>
      <w:r w:rsidR="00C12140">
        <w:rPr>
          <w:rFonts w:ascii="Times New Roman" w:hAnsi="Times New Roman"/>
          <w:sz w:val="28"/>
          <w:szCs w:val="28"/>
        </w:rPr>
        <w:t xml:space="preserve"> </w:t>
      </w:r>
      <w:r w:rsidRPr="0050004A">
        <w:rPr>
          <w:rFonts w:ascii="Times New Roman" w:hAnsi="Times New Roman"/>
          <w:sz w:val="28"/>
          <w:szCs w:val="28"/>
        </w:rPr>
        <w:t xml:space="preserve">В качестве начальной цены лота установить стоимость </w:t>
      </w:r>
      <w:r w:rsidR="004806B7">
        <w:rPr>
          <w:rFonts w:ascii="Times New Roman" w:hAnsi="Times New Roman"/>
          <w:sz w:val="28"/>
          <w:szCs w:val="28"/>
        </w:rPr>
        <w:t>И</w:t>
      </w:r>
      <w:r w:rsidRPr="0050004A">
        <w:rPr>
          <w:rFonts w:ascii="Times New Roman" w:hAnsi="Times New Roman"/>
          <w:sz w:val="28"/>
          <w:szCs w:val="28"/>
        </w:rPr>
        <w:t>мущества,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3C0BC0" w:rsidRPr="0050004A" w:rsidRDefault="003C0BC0" w:rsidP="00D301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1.3. Установить задаток по лоту для участия в аукционе в размере 20% от начальной цены лота.</w:t>
      </w:r>
    </w:p>
    <w:p w:rsid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в срок до 31.12.2020 года:</w:t>
      </w:r>
    </w:p>
    <w:p w:rsid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2.1. Организовать провед</w:t>
      </w:r>
      <w:r w:rsidR="00051045">
        <w:rPr>
          <w:rFonts w:ascii="Times New Roman" w:hAnsi="Times New Roman"/>
          <w:sz w:val="28"/>
          <w:szCs w:val="28"/>
        </w:rPr>
        <w:t>ение рыночной оценки Имущества.</w:t>
      </w:r>
    </w:p>
    <w:p w:rsid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2.2. Организовать проведение аукциона по продаже Имущества.</w:t>
      </w:r>
    </w:p>
    <w:p w:rsid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2.3. 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 МО «Всеволожский муниципальный район» Ленинградской области в сети Интернет.</w:t>
      </w:r>
    </w:p>
    <w:p w:rsidR="003C0BC0" w:rsidRP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2.4. По итогам аукциона подготовить и подписать с победителями аукциона договор купли-продажи Имущества.</w:t>
      </w:r>
    </w:p>
    <w:p w:rsidR="003C0BC0" w:rsidRP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3. Денежные средства, полученные от продажи Имущества на аукционе, подлежат зачислению в бюджет муниципального образования «Всеволожский муниципальный район» Ленинградской области.</w:t>
      </w:r>
    </w:p>
    <w:p w:rsidR="003C0BC0" w:rsidRP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4. Обязанности по государственной регистрации права собственности на   Имущество и связанные с этим издержки возложить на победителей аукциона.</w:t>
      </w:r>
    </w:p>
    <w:p w:rsidR="003C0BC0" w:rsidRPr="0050004A" w:rsidRDefault="003C0BC0" w:rsidP="00D301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 xml:space="preserve">5. </w:t>
      </w:r>
      <w:r w:rsidR="00651CBF" w:rsidRPr="00651CBF">
        <w:rPr>
          <w:rFonts w:ascii="Times New Roman" w:hAnsi="Times New Roman"/>
          <w:sz w:val="28"/>
        </w:rPr>
        <w:t>Настоящее решение подлежит официальному опубликованию в газете «Всеволожские вести»</w:t>
      </w:r>
      <w:r w:rsidR="00651CBF">
        <w:rPr>
          <w:rFonts w:ascii="Times New Roman" w:hAnsi="Times New Roman"/>
          <w:sz w:val="28"/>
        </w:rPr>
        <w:t>.</w:t>
      </w:r>
    </w:p>
    <w:p w:rsidR="003C0BC0" w:rsidRPr="0050004A" w:rsidRDefault="003C0BC0" w:rsidP="00D30154">
      <w:pPr>
        <w:pStyle w:val="a3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>6. Настоящее решение вступает в силу с момента принятия.</w:t>
      </w:r>
    </w:p>
    <w:p w:rsidR="003C0BC0" w:rsidRPr="0050004A" w:rsidRDefault="003C0BC0" w:rsidP="00D301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004A">
        <w:rPr>
          <w:rFonts w:ascii="Times New Roman" w:hAnsi="Times New Roman"/>
          <w:sz w:val="28"/>
          <w:szCs w:val="28"/>
        </w:rPr>
        <w:t xml:space="preserve">7. Контроль за исполнением </w:t>
      </w:r>
      <w:r w:rsidR="00651CBF">
        <w:rPr>
          <w:rFonts w:ascii="Times New Roman" w:hAnsi="Times New Roman"/>
          <w:sz w:val="28"/>
          <w:szCs w:val="28"/>
        </w:rPr>
        <w:t>р</w:t>
      </w:r>
      <w:r w:rsidRPr="0050004A">
        <w:rPr>
          <w:rFonts w:ascii="Times New Roman" w:hAnsi="Times New Roman"/>
          <w:sz w:val="28"/>
          <w:szCs w:val="28"/>
        </w:rPr>
        <w:t>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3C0BC0" w:rsidRPr="0050004A" w:rsidRDefault="003C0BC0" w:rsidP="00D301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BC0" w:rsidRPr="0050004A" w:rsidRDefault="003C0BC0" w:rsidP="005000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BC0" w:rsidRPr="0050004A" w:rsidRDefault="003C0BC0" w:rsidP="005000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BC0" w:rsidRPr="0050004A" w:rsidRDefault="003C0BC0" w:rsidP="00500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04A">
        <w:rPr>
          <w:sz w:val="28"/>
          <w:szCs w:val="28"/>
        </w:rPr>
        <w:t xml:space="preserve">Глава муниципального образования </w:t>
      </w:r>
      <w:r w:rsidR="0050004A">
        <w:rPr>
          <w:sz w:val="28"/>
          <w:szCs w:val="28"/>
        </w:rPr>
        <w:tab/>
      </w:r>
      <w:r w:rsidR="0050004A">
        <w:rPr>
          <w:sz w:val="28"/>
          <w:szCs w:val="28"/>
        </w:rPr>
        <w:tab/>
      </w:r>
      <w:r w:rsidR="0050004A">
        <w:rPr>
          <w:sz w:val="28"/>
          <w:szCs w:val="28"/>
        </w:rPr>
        <w:tab/>
      </w:r>
      <w:r w:rsidR="0050004A">
        <w:rPr>
          <w:sz w:val="28"/>
          <w:szCs w:val="28"/>
        </w:rPr>
        <w:tab/>
      </w:r>
      <w:r w:rsidR="0050004A">
        <w:rPr>
          <w:sz w:val="28"/>
          <w:szCs w:val="28"/>
        </w:rPr>
        <w:tab/>
        <w:t>В.Е. Кондратьев</w:t>
      </w:r>
    </w:p>
    <w:p w:rsidR="00711C76" w:rsidRDefault="00711C76" w:rsidP="000E2A62">
      <w:pPr>
        <w:rPr>
          <w:sz w:val="28"/>
          <w:szCs w:val="28"/>
        </w:rPr>
      </w:pPr>
    </w:p>
    <w:p w:rsidR="00711C76" w:rsidRDefault="00711C76" w:rsidP="000E2A62">
      <w:pPr>
        <w:rPr>
          <w:sz w:val="28"/>
          <w:szCs w:val="28"/>
        </w:rPr>
        <w:sectPr w:rsidR="00711C76" w:rsidSect="00D30154">
          <w:pgSz w:w="11906" w:h="16838"/>
          <w:pgMar w:top="1134" w:right="707" w:bottom="1276" w:left="1418" w:header="709" w:footer="709" w:gutter="0"/>
          <w:cols w:space="708"/>
          <w:docGrid w:linePitch="360"/>
        </w:sectPr>
      </w:pPr>
    </w:p>
    <w:p w:rsidR="0050004A" w:rsidRPr="0050004A" w:rsidRDefault="0050004A" w:rsidP="00C957E8">
      <w:pPr>
        <w:ind w:left="10620"/>
        <w:jc w:val="right"/>
        <w:rPr>
          <w:i/>
          <w:sz w:val="28"/>
          <w:szCs w:val="28"/>
        </w:rPr>
      </w:pPr>
      <w:r w:rsidRPr="0050004A">
        <w:rPr>
          <w:i/>
          <w:sz w:val="28"/>
          <w:szCs w:val="28"/>
        </w:rPr>
        <w:lastRenderedPageBreak/>
        <w:t>Приложение</w:t>
      </w:r>
    </w:p>
    <w:p w:rsidR="0050004A" w:rsidRDefault="0050004A" w:rsidP="00C957E8">
      <w:pPr>
        <w:ind w:left="10620"/>
        <w:jc w:val="right"/>
        <w:rPr>
          <w:sz w:val="28"/>
          <w:szCs w:val="28"/>
        </w:rPr>
      </w:pPr>
    </w:p>
    <w:p w:rsidR="0050004A" w:rsidRDefault="0050004A" w:rsidP="00C957E8">
      <w:pPr>
        <w:ind w:left="10620"/>
        <w:jc w:val="right"/>
        <w:rPr>
          <w:sz w:val="28"/>
          <w:szCs w:val="28"/>
        </w:rPr>
      </w:pPr>
      <w:r w:rsidRPr="0050004A">
        <w:rPr>
          <w:sz w:val="28"/>
          <w:szCs w:val="28"/>
        </w:rPr>
        <w:t>к решению совета депутатов</w:t>
      </w:r>
    </w:p>
    <w:p w:rsidR="0050004A" w:rsidRPr="0050004A" w:rsidRDefault="0050004A" w:rsidP="00C957E8">
      <w:pPr>
        <w:ind w:left="10620"/>
        <w:jc w:val="right"/>
        <w:rPr>
          <w:sz w:val="28"/>
          <w:szCs w:val="28"/>
        </w:rPr>
      </w:pPr>
      <w:r w:rsidRPr="0050004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957E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C957E8">
        <w:rPr>
          <w:sz w:val="28"/>
          <w:szCs w:val="28"/>
        </w:rPr>
        <w:t xml:space="preserve"> октября</w:t>
      </w:r>
      <w:r w:rsidRPr="0050004A">
        <w:rPr>
          <w:sz w:val="28"/>
          <w:szCs w:val="28"/>
        </w:rPr>
        <w:t xml:space="preserve"> № </w:t>
      </w:r>
      <w:r w:rsidR="00C957E8">
        <w:rPr>
          <w:sz w:val="28"/>
          <w:szCs w:val="28"/>
        </w:rPr>
        <w:t>80</w:t>
      </w:r>
    </w:p>
    <w:p w:rsidR="0050004A" w:rsidRDefault="0050004A" w:rsidP="0050004A">
      <w:pPr>
        <w:jc w:val="center"/>
        <w:rPr>
          <w:sz w:val="28"/>
          <w:szCs w:val="28"/>
        </w:rPr>
      </w:pPr>
    </w:p>
    <w:p w:rsidR="00051045" w:rsidRDefault="0050004A" w:rsidP="0050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50004A">
        <w:rPr>
          <w:sz w:val="28"/>
          <w:szCs w:val="28"/>
        </w:rPr>
        <w:t>д</w:t>
      </w:r>
      <w:r w:rsidR="002210EC" w:rsidRPr="0050004A">
        <w:rPr>
          <w:sz w:val="28"/>
          <w:szCs w:val="28"/>
        </w:rPr>
        <w:t>вижимого имущества,</w:t>
      </w:r>
      <w:r w:rsidR="00051045">
        <w:rPr>
          <w:sz w:val="28"/>
          <w:szCs w:val="28"/>
        </w:rPr>
        <w:t xml:space="preserve"> </w:t>
      </w:r>
      <w:r w:rsidR="002210EC" w:rsidRPr="0050004A">
        <w:rPr>
          <w:sz w:val="28"/>
          <w:szCs w:val="28"/>
        </w:rPr>
        <w:t>находящегос</w:t>
      </w:r>
      <w:r w:rsidR="00C957E8">
        <w:rPr>
          <w:sz w:val="28"/>
          <w:szCs w:val="28"/>
        </w:rPr>
        <w:t>я в муниципальной собственности</w:t>
      </w:r>
    </w:p>
    <w:p w:rsidR="00051045" w:rsidRDefault="0050004A" w:rsidP="0050004A">
      <w:pPr>
        <w:jc w:val="center"/>
        <w:rPr>
          <w:sz w:val="28"/>
          <w:szCs w:val="28"/>
        </w:rPr>
      </w:pPr>
      <w:r w:rsidRPr="0050004A">
        <w:rPr>
          <w:sz w:val="28"/>
          <w:szCs w:val="28"/>
        </w:rPr>
        <w:t xml:space="preserve">муниципального образования </w:t>
      </w:r>
      <w:r w:rsidR="002210EC" w:rsidRPr="0050004A">
        <w:rPr>
          <w:sz w:val="28"/>
          <w:szCs w:val="28"/>
        </w:rPr>
        <w:t>«Всев</w:t>
      </w:r>
      <w:r w:rsidRPr="0050004A">
        <w:rPr>
          <w:sz w:val="28"/>
          <w:szCs w:val="28"/>
        </w:rPr>
        <w:t>оложский муниципальный район»</w:t>
      </w:r>
      <w:r>
        <w:rPr>
          <w:sz w:val="28"/>
          <w:szCs w:val="28"/>
        </w:rPr>
        <w:t xml:space="preserve"> </w:t>
      </w:r>
      <w:r w:rsidR="00C957E8">
        <w:rPr>
          <w:sz w:val="28"/>
          <w:szCs w:val="28"/>
        </w:rPr>
        <w:t>Ленинградской области,</w:t>
      </w:r>
    </w:p>
    <w:p w:rsidR="002210EC" w:rsidRPr="008F2726" w:rsidRDefault="002210EC" w:rsidP="0050004A">
      <w:pPr>
        <w:jc w:val="center"/>
        <w:rPr>
          <w:szCs w:val="24"/>
        </w:rPr>
      </w:pPr>
      <w:r w:rsidRPr="0050004A">
        <w:rPr>
          <w:sz w:val="28"/>
          <w:szCs w:val="28"/>
        </w:rPr>
        <w:t>подлежащего приватизации</w:t>
      </w:r>
    </w:p>
    <w:p w:rsidR="002210EC" w:rsidRDefault="002210EC" w:rsidP="00E75AA8">
      <w:pPr>
        <w:ind w:left="-426"/>
        <w:rPr>
          <w:sz w:val="18"/>
          <w:szCs w:val="18"/>
        </w:rPr>
      </w:pPr>
    </w:p>
    <w:tbl>
      <w:tblPr>
        <w:tblStyle w:val="a5"/>
        <w:tblW w:w="1595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1440"/>
        <w:gridCol w:w="2248"/>
        <w:gridCol w:w="1560"/>
        <w:gridCol w:w="1276"/>
        <w:gridCol w:w="1525"/>
        <w:gridCol w:w="1080"/>
        <w:gridCol w:w="1260"/>
        <w:gridCol w:w="2232"/>
        <w:gridCol w:w="1356"/>
      </w:tblGrid>
      <w:tr w:rsidR="002210EC" w:rsidTr="006C0B56">
        <w:trPr>
          <w:trHeight w:val="1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№</w:t>
            </w:r>
          </w:p>
          <w:p w:rsidR="002210EC" w:rsidRPr="00E75AA8" w:rsidRDefault="002210EC" w:rsidP="00C8575D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Марка, модель транспортного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ind w:right="-88"/>
              <w:jc w:val="center"/>
              <w:rPr>
                <w:sz w:val="20"/>
              </w:rPr>
            </w:pPr>
            <w:r w:rsidRPr="00E75AA8">
              <w:rPr>
                <w:sz w:val="20"/>
              </w:rPr>
              <w:t>Наименование (тип транспортного средства)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Идентификационный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номер (</w:t>
            </w:r>
            <w:r w:rsidRPr="00E75AA8">
              <w:rPr>
                <w:sz w:val="20"/>
                <w:lang w:val="en-US"/>
              </w:rPr>
              <w:t>VIN</w:t>
            </w:r>
            <w:r w:rsidRPr="00E75AA8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tabs>
                <w:tab w:val="left" w:pos="1440"/>
              </w:tabs>
              <w:ind w:right="-108"/>
              <w:jc w:val="center"/>
              <w:rPr>
                <w:sz w:val="20"/>
              </w:rPr>
            </w:pPr>
            <w:r w:rsidRPr="00E75AA8">
              <w:rPr>
                <w:sz w:val="20"/>
              </w:rPr>
              <w:t>Категория транспортного</w:t>
            </w:r>
          </w:p>
          <w:p w:rsidR="00F61331" w:rsidRDefault="00F61331" w:rsidP="00F61331">
            <w:pPr>
              <w:tabs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2210EC" w:rsidRPr="00E75AA8">
              <w:rPr>
                <w:sz w:val="20"/>
              </w:rPr>
              <w:t>редства</w:t>
            </w:r>
            <w:r>
              <w:rPr>
                <w:sz w:val="20"/>
              </w:rPr>
              <w:t xml:space="preserve"> </w:t>
            </w:r>
          </w:p>
          <w:p w:rsidR="002210EC" w:rsidRPr="00E75AA8" w:rsidRDefault="002210EC" w:rsidP="00F61331">
            <w:pPr>
              <w:tabs>
                <w:tab w:val="left" w:pos="1440"/>
              </w:tabs>
              <w:jc w:val="center"/>
              <w:rPr>
                <w:sz w:val="20"/>
              </w:rPr>
            </w:pPr>
            <w:r w:rsidRPr="00E75AA8">
              <w:rPr>
                <w:sz w:val="20"/>
              </w:rPr>
              <w:t>(А,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В,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С,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Д,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прицеп)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ind w:right="-108"/>
              <w:jc w:val="center"/>
              <w:rPr>
                <w:sz w:val="20"/>
              </w:rPr>
            </w:pPr>
            <w:r w:rsidRPr="00E75AA8">
              <w:rPr>
                <w:sz w:val="20"/>
              </w:rPr>
              <w:t>Год изготовления</w:t>
            </w:r>
          </w:p>
          <w:p w:rsidR="002210EC" w:rsidRPr="00E75AA8" w:rsidRDefault="00F61331" w:rsidP="00F61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2210EC" w:rsidRPr="00E75AA8">
              <w:rPr>
                <w:sz w:val="20"/>
              </w:rPr>
              <w:t>ранспортного</w:t>
            </w:r>
            <w:r>
              <w:rPr>
                <w:sz w:val="20"/>
              </w:rPr>
              <w:t xml:space="preserve"> </w:t>
            </w:r>
            <w:r w:rsidR="002210EC" w:rsidRPr="00E75AA8">
              <w:rPr>
                <w:sz w:val="20"/>
              </w:rPr>
              <w:t>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Модель, №, тип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двигателя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ind w:right="-54"/>
              <w:jc w:val="center"/>
              <w:rPr>
                <w:sz w:val="20"/>
              </w:rPr>
            </w:pPr>
            <w:proofErr w:type="spellStart"/>
            <w:r w:rsidRPr="00E75AA8">
              <w:rPr>
                <w:sz w:val="20"/>
              </w:rPr>
              <w:t>Мощность</w:t>
            </w:r>
            <w:r w:rsidR="00E75AA8">
              <w:rPr>
                <w:sz w:val="20"/>
              </w:rPr>
              <w:t>д</w:t>
            </w:r>
            <w:r w:rsidRPr="00E75AA8">
              <w:rPr>
                <w:sz w:val="20"/>
              </w:rPr>
              <w:t>вигателял.с</w:t>
            </w:r>
            <w:proofErr w:type="spellEnd"/>
            <w:r w:rsidRPr="00E75AA8">
              <w:rPr>
                <w:sz w:val="20"/>
              </w:rPr>
              <w:t>.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(кВт)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Шасси (рама)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Кузов (кабина,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прицеп) №, цвет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F61331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Паспорт транспортного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средства</w:t>
            </w:r>
          </w:p>
        </w:tc>
      </w:tr>
      <w:tr w:rsidR="002210EC" w:rsidTr="006C0B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1</w:t>
            </w:r>
            <w:r w:rsidR="00F61331">
              <w:rPr>
                <w:sz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8" w:rsidRPr="00E75AA8" w:rsidRDefault="002210EC" w:rsidP="00C957E8">
            <w:pPr>
              <w:rPr>
                <w:sz w:val="20"/>
                <w:lang w:val="en-US"/>
              </w:rPr>
            </w:pPr>
            <w:r w:rsidRPr="00E75AA8">
              <w:rPr>
                <w:sz w:val="20"/>
              </w:rPr>
              <w:t>Автомобиль</w:t>
            </w:r>
            <w:r w:rsidR="00C957E8">
              <w:rPr>
                <w:sz w:val="20"/>
              </w:rPr>
              <w:t xml:space="preserve"> </w:t>
            </w:r>
            <w:r w:rsidR="00E75AA8">
              <w:rPr>
                <w:sz w:val="20"/>
                <w:lang w:val="en-US"/>
              </w:rPr>
              <w:t>NISSAN TIIDA</w:t>
            </w:r>
            <w:r w:rsidR="00C957E8">
              <w:rPr>
                <w:sz w:val="20"/>
              </w:rPr>
              <w:t xml:space="preserve"> </w:t>
            </w:r>
            <w:r w:rsidR="00E75AA8">
              <w:rPr>
                <w:sz w:val="20"/>
                <w:lang w:val="en-US"/>
              </w:rPr>
              <w:t>1.6COMFORT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Легковой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E75AA8" w:rsidP="00E75A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3N1BCAC11UL457491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50004A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50004A">
            <w:pPr>
              <w:jc w:val="center"/>
              <w:rPr>
                <w:sz w:val="20"/>
              </w:rPr>
            </w:pPr>
            <w:r w:rsidRPr="00E75AA8">
              <w:rPr>
                <w:sz w:val="20"/>
              </w:rPr>
              <w:t>200</w:t>
            </w:r>
            <w:r w:rsidRPr="00E75AA8">
              <w:rPr>
                <w:sz w:val="20"/>
                <w:lang w:val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E75AA8" w:rsidP="00C957E8">
            <w:pPr>
              <w:tabs>
                <w:tab w:val="left" w:pos="1057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HR16 056022B</w:t>
            </w:r>
            <w:r w:rsidR="00C957E8">
              <w:rPr>
                <w:sz w:val="20"/>
              </w:rPr>
              <w:t xml:space="preserve"> </w:t>
            </w:r>
            <w:r w:rsidR="00EC4D42">
              <w:rPr>
                <w:sz w:val="20"/>
              </w:rPr>
              <w:t>бензиновый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1</w:t>
            </w:r>
            <w:r w:rsidR="00EC4D42">
              <w:rPr>
                <w:sz w:val="20"/>
                <w:lang w:val="en-US"/>
              </w:rPr>
              <w:t>1</w:t>
            </w:r>
            <w:r w:rsidRPr="00E75AA8">
              <w:rPr>
                <w:sz w:val="20"/>
                <w:lang w:val="en-US"/>
              </w:rPr>
              <w:t>0</w:t>
            </w:r>
            <w:r w:rsidR="00EC4D42">
              <w:rPr>
                <w:sz w:val="20"/>
                <w:lang w:val="en-US"/>
              </w:rPr>
              <w:t xml:space="preserve"> </w:t>
            </w:r>
            <w:proofErr w:type="spellStart"/>
            <w:r w:rsidRPr="00E75AA8">
              <w:rPr>
                <w:sz w:val="20"/>
              </w:rPr>
              <w:t>л.с</w:t>
            </w:r>
            <w:proofErr w:type="spellEnd"/>
            <w:r w:rsidRPr="00E75AA8">
              <w:rPr>
                <w:sz w:val="20"/>
              </w:rPr>
              <w:t>.</w:t>
            </w:r>
          </w:p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8</w:t>
            </w:r>
            <w:r w:rsidR="00EC4D42">
              <w:rPr>
                <w:sz w:val="20"/>
                <w:lang w:val="en-US"/>
              </w:rPr>
              <w:t xml:space="preserve">1 </w:t>
            </w:r>
            <w:r w:rsidRPr="00E75AA8">
              <w:rPr>
                <w:sz w:val="20"/>
              </w:rPr>
              <w:t>кВт.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50004A" w:rsidRDefault="00EC4D42" w:rsidP="00C8575D">
            <w:pPr>
              <w:ind w:left="-288" w:firstLine="288"/>
              <w:rPr>
                <w:sz w:val="20"/>
              </w:rPr>
            </w:pPr>
            <w:r>
              <w:rPr>
                <w:sz w:val="20"/>
                <w:lang w:val="en-US"/>
              </w:rPr>
              <w:t>3N1BCAC11UL457491</w:t>
            </w:r>
          </w:p>
          <w:p w:rsidR="008471C5" w:rsidRPr="008471C5" w:rsidRDefault="008471C5" w:rsidP="00C8575D">
            <w:pPr>
              <w:ind w:left="-288" w:firstLine="288"/>
              <w:rPr>
                <w:sz w:val="20"/>
              </w:rPr>
            </w:pPr>
            <w:r>
              <w:rPr>
                <w:sz w:val="20"/>
              </w:rPr>
              <w:t xml:space="preserve">Бронзовый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EC4D42" w:rsidP="00C8575D">
            <w:pPr>
              <w:rPr>
                <w:sz w:val="20"/>
              </w:rPr>
            </w:pPr>
            <w:r>
              <w:rPr>
                <w:sz w:val="20"/>
              </w:rPr>
              <w:t>78 УЕ</w:t>
            </w:r>
            <w:r w:rsidR="002210EC" w:rsidRPr="00E75AA8">
              <w:rPr>
                <w:sz w:val="20"/>
              </w:rPr>
              <w:t xml:space="preserve"> </w:t>
            </w:r>
            <w:r>
              <w:rPr>
                <w:sz w:val="20"/>
              </w:rPr>
              <w:t>305824</w:t>
            </w:r>
          </w:p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Дата выдачи-</w:t>
            </w:r>
          </w:p>
          <w:p w:rsidR="002210EC" w:rsidRPr="00E75AA8" w:rsidRDefault="00EC4D42" w:rsidP="00C8575D">
            <w:pPr>
              <w:rPr>
                <w:sz w:val="20"/>
              </w:rPr>
            </w:pPr>
            <w:r>
              <w:rPr>
                <w:sz w:val="20"/>
              </w:rPr>
              <w:t>05</w:t>
            </w:r>
            <w:r w:rsidR="002210EC" w:rsidRPr="00E75AA8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2210EC" w:rsidRPr="00E75AA8">
              <w:rPr>
                <w:sz w:val="20"/>
              </w:rPr>
              <w:t>.200</w:t>
            </w:r>
            <w:r>
              <w:rPr>
                <w:sz w:val="20"/>
              </w:rPr>
              <w:t>9</w:t>
            </w:r>
            <w:r w:rsidR="00F61331">
              <w:rPr>
                <w:sz w:val="20"/>
              </w:rPr>
              <w:t xml:space="preserve"> </w:t>
            </w:r>
            <w:r w:rsidR="002210EC" w:rsidRPr="00E75AA8">
              <w:rPr>
                <w:sz w:val="20"/>
              </w:rPr>
              <w:t>г.</w:t>
            </w:r>
          </w:p>
        </w:tc>
      </w:tr>
      <w:tr w:rsidR="002210EC" w:rsidTr="006C0B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2</w:t>
            </w:r>
            <w:r w:rsidR="00F61331">
              <w:rPr>
                <w:sz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957E8">
            <w:pPr>
              <w:rPr>
                <w:sz w:val="20"/>
              </w:rPr>
            </w:pPr>
            <w:r w:rsidRPr="00E75AA8">
              <w:rPr>
                <w:sz w:val="20"/>
              </w:rPr>
              <w:t xml:space="preserve">Автомобиль </w:t>
            </w:r>
            <w:r w:rsidRPr="00E75AA8">
              <w:rPr>
                <w:sz w:val="20"/>
                <w:lang w:val="en-US"/>
              </w:rPr>
              <w:t>FORD</w:t>
            </w:r>
            <w:r w:rsidR="00C957E8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ФОРД «ФОКУС»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Легковой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EC4D42">
            <w:pPr>
              <w:rPr>
                <w:sz w:val="20"/>
                <w:lang w:val="en-US"/>
              </w:rPr>
            </w:pPr>
            <w:r w:rsidRPr="00E75AA8">
              <w:rPr>
                <w:sz w:val="20"/>
                <w:lang w:val="en-US"/>
              </w:rPr>
              <w:t>X9</w:t>
            </w:r>
            <w:r w:rsidR="00EC4D42">
              <w:rPr>
                <w:sz w:val="20"/>
                <w:lang w:val="en-US"/>
              </w:rPr>
              <w:t>F5XXEED56G52113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50004A">
            <w:pPr>
              <w:jc w:val="center"/>
              <w:rPr>
                <w:sz w:val="20"/>
              </w:rPr>
            </w:pPr>
            <w:r w:rsidRPr="00E75AA8">
              <w:rPr>
                <w:sz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50004A">
            <w:pPr>
              <w:jc w:val="center"/>
              <w:rPr>
                <w:sz w:val="20"/>
                <w:lang w:val="en-US"/>
              </w:rPr>
            </w:pPr>
            <w:r w:rsidRPr="00E75AA8">
              <w:rPr>
                <w:sz w:val="20"/>
              </w:rPr>
              <w:t>200</w:t>
            </w:r>
            <w:r w:rsidR="00EC4D42">
              <w:rPr>
                <w:sz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2" w:rsidRPr="00EC4D42" w:rsidRDefault="00EC4D42" w:rsidP="00C957E8">
            <w:pPr>
              <w:ind w:hanging="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QQDB6G52113</w:t>
            </w:r>
            <w:r>
              <w:rPr>
                <w:sz w:val="20"/>
              </w:rPr>
              <w:t>бензиновый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  <w:lang w:val="en-US"/>
              </w:rPr>
              <w:t>1</w:t>
            </w:r>
            <w:r w:rsidR="00EC4D42">
              <w:rPr>
                <w:sz w:val="20"/>
                <w:lang w:val="en-US"/>
              </w:rPr>
              <w:t>2</w:t>
            </w:r>
            <w:r w:rsidRPr="00E75AA8">
              <w:rPr>
                <w:sz w:val="20"/>
                <w:lang w:val="en-US"/>
              </w:rPr>
              <w:t>5</w:t>
            </w:r>
            <w:r w:rsidRPr="00E75AA8">
              <w:rPr>
                <w:sz w:val="20"/>
              </w:rPr>
              <w:t xml:space="preserve"> </w:t>
            </w:r>
            <w:proofErr w:type="spellStart"/>
            <w:r w:rsidRPr="00E75AA8">
              <w:rPr>
                <w:sz w:val="20"/>
              </w:rPr>
              <w:t>л.с</w:t>
            </w:r>
            <w:proofErr w:type="spellEnd"/>
            <w:r w:rsidRPr="00E75AA8">
              <w:rPr>
                <w:sz w:val="20"/>
              </w:rPr>
              <w:t>.</w:t>
            </w:r>
          </w:p>
          <w:p w:rsidR="002210EC" w:rsidRPr="00E75AA8" w:rsidRDefault="00EC4D42" w:rsidP="00C857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92 </w:t>
            </w:r>
            <w:r w:rsidR="002210EC" w:rsidRPr="00E75AA8">
              <w:rPr>
                <w:sz w:val="20"/>
              </w:rPr>
              <w:t>кВт.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50004A" w:rsidRDefault="00EC4D42" w:rsidP="00C8575D">
            <w:pPr>
              <w:rPr>
                <w:sz w:val="20"/>
              </w:rPr>
            </w:pPr>
            <w:r w:rsidRPr="00E75AA8">
              <w:rPr>
                <w:sz w:val="20"/>
                <w:lang w:val="en-US"/>
              </w:rPr>
              <w:t>X9</w:t>
            </w:r>
            <w:r>
              <w:rPr>
                <w:sz w:val="20"/>
                <w:lang w:val="en-US"/>
              </w:rPr>
              <w:t>F5XXEED56G52113</w:t>
            </w:r>
          </w:p>
          <w:p w:rsidR="008471C5" w:rsidRPr="008471C5" w:rsidRDefault="008471C5" w:rsidP="00C8575D">
            <w:pPr>
              <w:rPr>
                <w:sz w:val="20"/>
              </w:rPr>
            </w:pPr>
            <w:r>
              <w:rPr>
                <w:sz w:val="20"/>
              </w:rPr>
              <w:t>Темно-серый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47 М</w:t>
            </w:r>
            <w:r w:rsidR="00EC4D42">
              <w:rPr>
                <w:sz w:val="20"/>
              </w:rPr>
              <w:t>В</w:t>
            </w:r>
            <w:r w:rsidRPr="00E75AA8">
              <w:rPr>
                <w:sz w:val="20"/>
              </w:rPr>
              <w:t xml:space="preserve"> </w:t>
            </w:r>
            <w:r w:rsidR="00EC4D42">
              <w:rPr>
                <w:sz w:val="20"/>
              </w:rPr>
              <w:t>607783</w:t>
            </w:r>
          </w:p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Дата выдачи-</w:t>
            </w:r>
          </w:p>
          <w:p w:rsidR="002210EC" w:rsidRPr="00E75AA8" w:rsidRDefault="002210EC" w:rsidP="00EC4D42">
            <w:pPr>
              <w:rPr>
                <w:sz w:val="20"/>
              </w:rPr>
            </w:pPr>
            <w:r w:rsidRPr="00E75AA8">
              <w:rPr>
                <w:sz w:val="20"/>
              </w:rPr>
              <w:t>1</w:t>
            </w:r>
            <w:r w:rsidR="00EC4D42">
              <w:rPr>
                <w:sz w:val="20"/>
              </w:rPr>
              <w:t>5</w:t>
            </w:r>
            <w:r w:rsidRPr="00E75AA8">
              <w:rPr>
                <w:sz w:val="20"/>
              </w:rPr>
              <w:t>.</w:t>
            </w:r>
            <w:r w:rsidR="00EC4D42">
              <w:rPr>
                <w:sz w:val="20"/>
              </w:rPr>
              <w:t>12</w:t>
            </w:r>
            <w:r w:rsidRPr="00E75AA8">
              <w:rPr>
                <w:sz w:val="20"/>
              </w:rPr>
              <w:t>.200</w:t>
            </w:r>
            <w:r w:rsidR="00EC4D42">
              <w:rPr>
                <w:sz w:val="20"/>
              </w:rPr>
              <w:t>6</w:t>
            </w:r>
            <w:r w:rsidR="00F61331">
              <w:rPr>
                <w:sz w:val="20"/>
              </w:rPr>
              <w:t xml:space="preserve"> </w:t>
            </w:r>
            <w:r w:rsidRPr="00E75AA8">
              <w:rPr>
                <w:sz w:val="20"/>
              </w:rPr>
              <w:t>г.</w:t>
            </w:r>
          </w:p>
        </w:tc>
      </w:tr>
      <w:tr w:rsidR="002210EC" w:rsidTr="006C0B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3</w:t>
            </w:r>
            <w:r w:rsidR="00F61331">
              <w:rPr>
                <w:sz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E75AA8" w:rsidRDefault="00833D61" w:rsidP="00833D61">
            <w:pPr>
              <w:rPr>
                <w:sz w:val="20"/>
              </w:rPr>
            </w:pPr>
            <w:r>
              <w:rPr>
                <w:sz w:val="20"/>
              </w:rPr>
              <w:t>Автобус ПАЗ 32053-70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833D61" w:rsidP="0050004A">
            <w:pPr>
              <w:rPr>
                <w:sz w:val="20"/>
              </w:rPr>
            </w:pPr>
            <w:r>
              <w:rPr>
                <w:sz w:val="20"/>
              </w:rPr>
              <w:t>Автобус для перевозки детей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833D61">
            <w:pPr>
              <w:rPr>
                <w:sz w:val="20"/>
                <w:lang w:val="en-US"/>
              </w:rPr>
            </w:pPr>
            <w:r w:rsidRPr="00E75AA8">
              <w:rPr>
                <w:sz w:val="20"/>
                <w:lang w:val="en-US"/>
              </w:rPr>
              <w:t>X</w:t>
            </w:r>
            <w:r w:rsidR="00833D61">
              <w:rPr>
                <w:sz w:val="20"/>
                <w:lang w:val="en-US"/>
              </w:rPr>
              <w:t>1M3205CX90003069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833D61" w:rsidRDefault="00833D61" w:rsidP="00500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50004A">
            <w:pPr>
              <w:jc w:val="center"/>
              <w:rPr>
                <w:sz w:val="20"/>
                <w:lang w:val="en-US"/>
              </w:rPr>
            </w:pPr>
            <w:r w:rsidRPr="00E75AA8">
              <w:rPr>
                <w:sz w:val="20"/>
                <w:lang w:val="en-US"/>
              </w:rPr>
              <w:t>200</w:t>
            </w:r>
            <w:r w:rsidR="00833D61">
              <w:rPr>
                <w:sz w:val="20"/>
                <w:lang w:val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833D61" w:rsidRDefault="00833D61" w:rsidP="00C95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523400 91005336</w:t>
            </w:r>
            <w:r w:rsidR="00C957E8">
              <w:rPr>
                <w:sz w:val="20"/>
              </w:rPr>
              <w:t xml:space="preserve"> </w:t>
            </w:r>
            <w:r>
              <w:rPr>
                <w:sz w:val="20"/>
              </w:rPr>
              <w:t>бензиновый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833D61" w:rsidP="00C857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124 </w:t>
            </w:r>
            <w:proofErr w:type="spellStart"/>
            <w:r w:rsidR="002210EC" w:rsidRPr="00E75AA8">
              <w:rPr>
                <w:sz w:val="20"/>
              </w:rPr>
              <w:t>л.с</w:t>
            </w:r>
            <w:proofErr w:type="spellEnd"/>
            <w:r w:rsidR="002210EC" w:rsidRPr="00E75AA8">
              <w:rPr>
                <w:sz w:val="20"/>
              </w:rPr>
              <w:t>.</w:t>
            </w:r>
          </w:p>
          <w:p w:rsidR="002210EC" w:rsidRPr="00E75AA8" w:rsidRDefault="002210EC" w:rsidP="00C8575D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Default="00833D61" w:rsidP="00C8575D">
            <w:pPr>
              <w:rPr>
                <w:sz w:val="20"/>
                <w:lang w:val="en-US"/>
              </w:rPr>
            </w:pPr>
            <w:r w:rsidRPr="00E75AA8"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1M3205CX90003069</w:t>
            </w:r>
          </w:p>
          <w:p w:rsidR="008471C5" w:rsidRPr="008471C5" w:rsidRDefault="008471C5" w:rsidP="008471C5">
            <w:pPr>
              <w:rPr>
                <w:sz w:val="20"/>
              </w:rPr>
            </w:pPr>
            <w:r>
              <w:rPr>
                <w:sz w:val="20"/>
              </w:rPr>
              <w:t>Желтый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C" w:rsidRPr="00E75AA8" w:rsidRDefault="00833D61" w:rsidP="00C857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52 </w:t>
            </w:r>
            <w:r>
              <w:rPr>
                <w:sz w:val="20"/>
              </w:rPr>
              <w:t>МТ</w:t>
            </w:r>
            <w:r w:rsidR="002210EC" w:rsidRPr="00E75AA8">
              <w:rPr>
                <w:sz w:val="20"/>
              </w:rPr>
              <w:t xml:space="preserve"> </w:t>
            </w:r>
            <w:r>
              <w:rPr>
                <w:sz w:val="20"/>
              </w:rPr>
              <w:t>979332</w:t>
            </w:r>
          </w:p>
          <w:p w:rsidR="002210EC" w:rsidRPr="00E75AA8" w:rsidRDefault="002210EC" w:rsidP="00C8575D">
            <w:pPr>
              <w:rPr>
                <w:sz w:val="20"/>
              </w:rPr>
            </w:pPr>
            <w:r w:rsidRPr="00E75AA8">
              <w:rPr>
                <w:sz w:val="20"/>
              </w:rPr>
              <w:t>Дата выдачи-</w:t>
            </w:r>
          </w:p>
          <w:p w:rsidR="002210EC" w:rsidRPr="00E75AA8" w:rsidRDefault="00833D61" w:rsidP="00C8575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2210EC" w:rsidRPr="00E75AA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2210EC" w:rsidRPr="00E75AA8">
              <w:rPr>
                <w:sz w:val="20"/>
              </w:rPr>
              <w:t>.200</w:t>
            </w:r>
            <w:r>
              <w:rPr>
                <w:sz w:val="20"/>
              </w:rPr>
              <w:t>9</w:t>
            </w:r>
            <w:r w:rsidR="00F61331">
              <w:rPr>
                <w:sz w:val="20"/>
              </w:rPr>
              <w:t xml:space="preserve"> </w:t>
            </w:r>
            <w:r w:rsidR="002210EC" w:rsidRPr="00E75AA8">
              <w:rPr>
                <w:sz w:val="20"/>
              </w:rPr>
              <w:t>г</w:t>
            </w:r>
            <w:r w:rsidR="00F61331">
              <w:rPr>
                <w:sz w:val="20"/>
              </w:rPr>
              <w:t>.</w:t>
            </w:r>
          </w:p>
        </w:tc>
      </w:tr>
      <w:tr w:rsidR="00833D61" w:rsidTr="006C0B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E75AA8" w:rsidRDefault="00833D61" w:rsidP="00833D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F61331">
              <w:rPr>
                <w:sz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E75AA8" w:rsidRDefault="00833D61" w:rsidP="00833D61">
            <w:pPr>
              <w:rPr>
                <w:sz w:val="20"/>
              </w:rPr>
            </w:pPr>
            <w:r>
              <w:rPr>
                <w:sz w:val="20"/>
              </w:rPr>
              <w:t>Автобус ПАЗ 32053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E75AA8" w:rsidRDefault="00833D61" w:rsidP="00833D61">
            <w:pPr>
              <w:rPr>
                <w:sz w:val="20"/>
              </w:rPr>
            </w:pPr>
            <w:r>
              <w:rPr>
                <w:sz w:val="20"/>
              </w:rPr>
              <w:t xml:space="preserve">Автобус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833D61" w:rsidRDefault="00833D61" w:rsidP="00833D61">
            <w:pPr>
              <w:rPr>
                <w:sz w:val="20"/>
              </w:rPr>
            </w:pPr>
            <w:r w:rsidRPr="00E75AA8"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1M3205</w:t>
            </w:r>
            <w:r>
              <w:rPr>
                <w:sz w:val="20"/>
              </w:rPr>
              <w:t>3050007031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833D61" w:rsidRDefault="00833D61" w:rsidP="0050004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833D61" w:rsidRDefault="00833D61" w:rsidP="0050004A">
            <w:pPr>
              <w:jc w:val="center"/>
              <w:rPr>
                <w:sz w:val="20"/>
              </w:rPr>
            </w:pPr>
            <w:r w:rsidRPr="00E75AA8">
              <w:rPr>
                <w:sz w:val="20"/>
                <w:lang w:val="en-US"/>
              </w:rPr>
              <w:t>200</w:t>
            </w:r>
            <w:r>
              <w:rPr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833D61" w:rsidRDefault="00833D61" w:rsidP="00833D6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523400 </w:t>
            </w:r>
            <w:r>
              <w:rPr>
                <w:sz w:val="20"/>
              </w:rPr>
              <w:t>51019449</w:t>
            </w:r>
          </w:p>
          <w:p w:rsidR="00833D61" w:rsidRPr="00833D61" w:rsidRDefault="00833D61" w:rsidP="00833D6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бензиновый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E75AA8" w:rsidRDefault="00833D61" w:rsidP="00833D6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E75AA8">
              <w:rPr>
                <w:sz w:val="20"/>
              </w:rPr>
              <w:t>л.с</w:t>
            </w:r>
            <w:proofErr w:type="spellEnd"/>
            <w:r w:rsidRPr="00E75AA8">
              <w:rPr>
                <w:sz w:val="20"/>
              </w:rPr>
              <w:t>.</w:t>
            </w:r>
          </w:p>
          <w:p w:rsidR="00833D61" w:rsidRPr="00E75AA8" w:rsidRDefault="00833D61" w:rsidP="00833D6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Pr="00E75AA8" w:rsidRDefault="00833D61" w:rsidP="00833D61">
            <w:pPr>
              <w:rPr>
                <w:sz w:val="20"/>
              </w:rPr>
            </w:pPr>
            <w:r w:rsidRPr="00E75AA8">
              <w:rPr>
                <w:sz w:val="20"/>
              </w:rPr>
              <w:t>отсутствует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1" w:rsidRDefault="008471C5" w:rsidP="00833D61">
            <w:pPr>
              <w:rPr>
                <w:sz w:val="20"/>
              </w:rPr>
            </w:pPr>
            <w:r>
              <w:rPr>
                <w:sz w:val="20"/>
              </w:rPr>
              <w:t>50007031</w:t>
            </w:r>
          </w:p>
          <w:p w:rsidR="008471C5" w:rsidRPr="00E75AA8" w:rsidRDefault="008471C5" w:rsidP="00833D61">
            <w:pPr>
              <w:rPr>
                <w:sz w:val="20"/>
              </w:rPr>
            </w:pPr>
            <w:r>
              <w:rPr>
                <w:sz w:val="20"/>
              </w:rPr>
              <w:t>Бело-зеленый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C5" w:rsidRDefault="008471C5" w:rsidP="00833D61">
            <w:pPr>
              <w:rPr>
                <w:sz w:val="20"/>
              </w:rPr>
            </w:pPr>
            <w:r>
              <w:rPr>
                <w:sz w:val="20"/>
              </w:rPr>
              <w:t>52 МА</w:t>
            </w:r>
          </w:p>
          <w:p w:rsidR="008471C5" w:rsidRDefault="008471C5" w:rsidP="00833D61">
            <w:pPr>
              <w:rPr>
                <w:sz w:val="20"/>
              </w:rPr>
            </w:pPr>
            <w:r>
              <w:rPr>
                <w:sz w:val="20"/>
              </w:rPr>
              <w:t>229414</w:t>
            </w:r>
          </w:p>
          <w:p w:rsidR="00833D61" w:rsidRPr="00E75AA8" w:rsidRDefault="00833D61" w:rsidP="00833D61">
            <w:pPr>
              <w:rPr>
                <w:sz w:val="20"/>
              </w:rPr>
            </w:pPr>
            <w:r w:rsidRPr="00E75AA8">
              <w:rPr>
                <w:sz w:val="20"/>
              </w:rPr>
              <w:t>Дата выдачи-</w:t>
            </w:r>
          </w:p>
          <w:p w:rsidR="00833D61" w:rsidRPr="00E75AA8" w:rsidRDefault="008471C5" w:rsidP="00833D61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833D61" w:rsidRPr="00E75AA8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833D61" w:rsidRPr="00E75AA8">
              <w:rPr>
                <w:sz w:val="20"/>
              </w:rPr>
              <w:t>.200</w:t>
            </w:r>
            <w:r>
              <w:rPr>
                <w:sz w:val="20"/>
              </w:rPr>
              <w:t>5</w:t>
            </w:r>
            <w:r w:rsidR="00F61331">
              <w:rPr>
                <w:sz w:val="20"/>
              </w:rPr>
              <w:t xml:space="preserve"> </w:t>
            </w:r>
            <w:r w:rsidR="00833D61" w:rsidRPr="00E75AA8">
              <w:rPr>
                <w:sz w:val="20"/>
              </w:rPr>
              <w:t>г</w:t>
            </w:r>
            <w:r w:rsidR="00F61331">
              <w:rPr>
                <w:sz w:val="20"/>
              </w:rPr>
              <w:t>.</w:t>
            </w:r>
          </w:p>
        </w:tc>
      </w:tr>
    </w:tbl>
    <w:p w:rsidR="002210EC" w:rsidRDefault="002210EC" w:rsidP="007C3E76"/>
    <w:sectPr w:rsidR="002210EC" w:rsidSect="00E75AA8">
      <w:pgSz w:w="16838" w:h="11906" w:orient="landscape"/>
      <w:pgMar w:top="567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</w:lvl>
    <w:lvl w:ilvl="1" w:tplc="0302D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A9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02C3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7875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A6E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96A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A413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1A8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2"/>
    <w:rsid w:val="00030982"/>
    <w:rsid w:val="00051045"/>
    <w:rsid w:val="000E2A62"/>
    <w:rsid w:val="001A61ED"/>
    <w:rsid w:val="002210EC"/>
    <w:rsid w:val="002355DE"/>
    <w:rsid w:val="00291473"/>
    <w:rsid w:val="00297DED"/>
    <w:rsid w:val="003C0BC0"/>
    <w:rsid w:val="004806B7"/>
    <w:rsid w:val="0050004A"/>
    <w:rsid w:val="005F3B62"/>
    <w:rsid w:val="00651CBF"/>
    <w:rsid w:val="006C0B56"/>
    <w:rsid w:val="0070549C"/>
    <w:rsid w:val="00711C76"/>
    <w:rsid w:val="007C3E76"/>
    <w:rsid w:val="00833D61"/>
    <w:rsid w:val="008471C5"/>
    <w:rsid w:val="00973E62"/>
    <w:rsid w:val="00A974E1"/>
    <w:rsid w:val="00C10208"/>
    <w:rsid w:val="00C12140"/>
    <w:rsid w:val="00C957E8"/>
    <w:rsid w:val="00D30154"/>
    <w:rsid w:val="00E02F59"/>
    <w:rsid w:val="00E42CBF"/>
    <w:rsid w:val="00E75AA8"/>
    <w:rsid w:val="00EC4D42"/>
    <w:rsid w:val="00F61331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72DE-CCF7-4B17-8005-2A97EC23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C0BC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3C0B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C0B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2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6</cp:revision>
  <cp:lastPrinted>2020-08-26T11:55:00Z</cp:lastPrinted>
  <dcterms:created xsi:type="dcterms:W3CDTF">2020-10-16T09:17:00Z</dcterms:created>
  <dcterms:modified xsi:type="dcterms:W3CDTF">2020-10-19T11:47:00Z</dcterms:modified>
</cp:coreProperties>
</file>